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CA" w:rsidRDefault="00DC2304" w:rsidP="00DC2304">
      <w:pPr>
        <w:pStyle w:val="NoSpacing"/>
        <w:rPr>
          <w:rFonts w:ascii="Times New Roman" w:hAnsi="Times New Roman" w:cs="Times New Roman"/>
          <w:sz w:val="28"/>
          <w:szCs w:val="28"/>
          <w:lang w:val="is-IS"/>
        </w:rPr>
      </w:pPr>
      <w:r w:rsidRPr="001560D5">
        <w:rPr>
          <w:rFonts w:ascii="Times New Roman" w:hAnsi="Times New Roman" w:cs="Times New Roman"/>
          <w:b/>
          <w:sz w:val="36"/>
          <w:szCs w:val="36"/>
          <w:lang w:val="is-IS"/>
        </w:rPr>
        <w:t>Aðalfundur Listvinafélags</w:t>
      </w:r>
      <w:r w:rsidR="007774DC">
        <w:rPr>
          <w:rFonts w:ascii="Times New Roman" w:hAnsi="Times New Roman" w:cs="Times New Roman"/>
          <w:b/>
          <w:sz w:val="36"/>
          <w:szCs w:val="36"/>
          <w:lang w:val="is-IS"/>
        </w:rPr>
        <w:t>ins í Hveragerði</w:t>
      </w:r>
      <w:r w:rsidRPr="00DC2304">
        <w:rPr>
          <w:rFonts w:ascii="Times New Roman" w:hAnsi="Times New Roman" w:cs="Times New Roman"/>
          <w:b/>
          <w:sz w:val="28"/>
          <w:szCs w:val="28"/>
          <w:lang w:val="is-IS"/>
        </w:rPr>
        <w:t>,</w:t>
      </w:r>
      <w:r w:rsidRPr="00DC2304">
        <w:rPr>
          <w:rFonts w:ascii="Times New Roman" w:hAnsi="Times New Roman" w:cs="Times New Roman"/>
          <w:sz w:val="28"/>
          <w:szCs w:val="28"/>
          <w:lang w:val="is-IS"/>
        </w:rPr>
        <w:t xml:space="preserve"> haldinn þriðjudaginn 22. mars, kl. 18:15.   8 manns mættu á fundinn.</w:t>
      </w:r>
    </w:p>
    <w:p w:rsidR="00DC2304" w:rsidRDefault="00DC2304" w:rsidP="007774DC">
      <w:pPr>
        <w:pStyle w:val="NoSpacing"/>
        <w:rPr>
          <w:rFonts w:ascii="Times New Roman" w:hAnsi="Times New Roman" w:cs="Times New Roman"/>
          <w:sz w:val="28"/>
          <w:szCs w:val="28"/>
          <w:lang w:val="is-IS"/>
        </w:rPr>
      </w:pPr>
    </w:p>
    <w:p w:rsidR="00DC2304" w:rsidRDefault="00DC2304" w:rsidP="00DC2304">
      <w:pPr>
        <w:pStyle w:val="NoSpacing"/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>1</w:t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 w:rsidRPr="00D8746F">
        <w:rPr>
          <w:rFonts w:ascii="Times New Roman" w:hAnsi="Times New Roman" w:cs="Times New Roman"/>
          <w:b/>
          <w:sz w:val="28"/>
          <w:szCs w:val="28"/>
          <w:lang w:val="is-IS"/>
        </w:rPr>
        <w:t>Formaður Guðrún Tryggvadóttir setur fund</w:t>
      </w:r>
      <w:r>
        <w:rPr>
          <w:rFonts w:ascii="Times New Roman" w:hAnsi="Times New Roman" w:cs="Times New Roman"/>
          <w:sz w:val="28"/>
          <w:szCs w:val="28"/>
          <w:lang w:val="is-IS"/>
        </w:rPr>
        <w:t xml:space="preserve"> og biður Hlíf Sigríði Arndal að vera fundarsjóra og Sæunni Freydísi Grímsdóttur að vera fundarritara.  Samþykkt samhljóða.</w:t>
      </w:r>
    </w:p>
    <w:p w:rsidR="00DC2304" w:rsidRDefault="00DC2304" w:rsidP="00DC2304">
      <w:pPr>
        <w:pStyle w:val="NoSpacing"/>
        <w:rPr>
          <w:rFonts w:ascii="Times New Roman" w:hAnsi="Times New Roman" w:cs="Times New Roman"/>
          <w:sz w:val="28"/>
          <w:szCs w:val="28"/>
          <w:lang w:val="is-IS"/>
        </w:rPr>
      </w:pPr>
    </w:p>
    <w:p w:rsidR="00DC2304" w:rsidRDefault="00DC2304" w:rsidP="00DC2304">
      <w:pPr>
        <w:pStyle w:val="NoSpacing"/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>2</w:t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 w:rsidRPr="00D8746F">
        <w:rPr>
          <w:rFonts w:ascii="Times New Roman" w:hAnsi="Times New Roman" w:cs="Times New Roman"/>
          <w:b/>
          <w:sz w:val="28"/>
          <w:szCs w:val="28"/>
          <w:lang w:val="is-IS"/>
        </w:rPr>
        <w:t>Skýrsla stjórnar</w:t>
      </w:r>
      <w:r w:rsidR="009E3E2E">
        <w:rPr>
          <w:rFonts w:ascii="Times New Roman" w:hAnsi="Times New Roman" w:cs="Times New Roman"/>
          <w:sz w:val="28"/>
          <w:szCs w:val="28"/>
          <w:lang w:val="is-IS"/>
        </w:rPr>
        <w:t xml:space="preserve"> flutt af </w:t>
      </w:r>
      <w:r w:rsidR="00D8746F" w:rsidRPr="00D8746F">
        <w:rPr>
          <w:rFonts w:ascii="Times New Roman" w:hAnsi="Times New Roman" w:cs="Times New Roman"/>
          <w:sz w:val="28"/>
          <w:szCs w:val="28"/>
          <w:lang w:val="is-IS"/>
        </w:rPr>
        <w:t>Guðrún</w:t>
      </w:r>
      <w:r w:rsidR="009E3E2E">
        <w:rPr>
          <w:rFonts w:ascii="Times New Roman" w:hAnsi="Times New Roman" w:cs="Times New Roman"/>
          <w:sz w:val="28"/>
          <w:szCs w:val="28"/>
          <w:lang w:val="is-IS"/>
        </w:rPr>
        <w:t>u Tryggvadóttu</w:t>
      </w:r>
      <w:r w:rsidR="00D8746F" w:rsidRPr="00D8746F">
        <w:rPr>
          <w:rFonts w:ascii="Times New Roman" w:hAnsi="Times New Roman" w:cs="Times New Roman"/>
          <w:sz w:val="28"/>
          <w:szCs w:val="28"/>
          <w:lang w:val="is-IS"/>
        </w:rPr>
        <w:t>r.</w:t>
      </w:r>
    </w:p>
    <w:p w:rsidR="000C4926" w:rsidRPr="000C4926" w:rsidRDefault="000C4926" w:rsidP="000C4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0C4926" w:rsidRPr="000C4926" w:rsidRDefault="000C4926" w:rsidP="000C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>Kæru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>félagar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 xml:space="preserve">.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>Velkomnir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 xml:space="preserve"> á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>aðalfundinn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>okkar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>.</w:t>
      </w:r>
    </w:p>
    <w:p w:rsidR="000C4926" w:rsidRPr="000C4926" w:rsidRDefault="000C4926" w:rsidP="000C4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0C4926" w:rsidRPr="000C4926" w:rsidRDefault="000C4926" w:rsidP="000C4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Helstu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verkefni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sl.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árs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voru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eftirfarandi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:</w:t>
      </w:r>
    </w:p>
    <w:p w:rsidR="000C4926" w:rsidRPr="000C4926" w:rsidRDefault="000C4926" w:rsidP="000C4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Í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byrjun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apríl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lauk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ég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við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hönnun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nýrrar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sýningar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okkar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fyrir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Lystigarðinn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og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við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héldum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einskonar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íbúakynningu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á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henni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helgina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sem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aðalfundurinn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var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haldinn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þ. 19.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apríl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2015.</w:t>
      </w:r>
    </w:p>
    <w:p w:rsidR="000C4926" w:rsidRPr="000C4926" w:rsidRDefault="000C4926" w:rsidP="000C4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Ég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hannaði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kort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sem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prentað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var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hjá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Prentmeti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á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Selfossi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og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var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sent á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öll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heimili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í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Hveragerði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og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Ölfusi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þar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sem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íbúum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var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formlega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boðið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koma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og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sitja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aðalfundinn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2015</w:t>
      </w:r>
    </w:p>
    <w:p w:rsidR="000C4926" w:rsidRPr="000C4926" w:rsidRDefault="000C4926" w:rsidP="000C4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og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skoða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hugmyndirnar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og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útfærslur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á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áformaðri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sýningu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okkar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í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Lystigarðinum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.</w:t>
      </w:r>
    </w:p>
    <w:p w:rsidR="000C4926" w:rsidRPr="000C4926" w:rsidRDefault="000C4926" w:rsidP="000C4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0C4926" w:rsidRPr="000C4926" w:rsidRDefault="000C4926" w:rsidP="000C4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Á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Degi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myndlistar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,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laugardaginn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31.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október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,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sem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einnig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féll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á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Safnahelgi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á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Suðurlandi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,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stóðum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við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fyrir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opnum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húsum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,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eða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vinnustofum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og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var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þátttakan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góð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. </w:t>
      </w:r>
    </w:p>
    <w:p w:rsidR="000C4926" w:rsidRPr="000C4926" w:rsidRDefault="000C4926" w:rsidP="000C4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Ég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tók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ekki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sjálf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þátt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í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ár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eins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og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í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fyrra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en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sótti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allar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vinnustofurnar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heim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sem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var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sérstaklega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áhugavert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. </w:t>
      </w:r>
    </w:p>
    <w:p w:rsidR="000C4926" w:rsidRPr="000C4926" w:rsidRDefault="000C4926" w:rsidP="000C4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Heimsóknin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til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Normu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kom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mér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skemmtilega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á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óvart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og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ljóst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við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þurfum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gefa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miklu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betur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gaum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þeim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listamönnum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sem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ekki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eru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alltaf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teknir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inn í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myndina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 </w:t>
      </w:r>
      <w:r w:rsidR="00FD0757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og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falla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ekki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í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hóp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hinna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svokölluðu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„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alvöru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“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listamanna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. </w:t>
      </w:r>
    </w:p>
    <w:p w:rsidR="000C4926" w:rsidRPr="000C4926" w:rsidRDefault="000C4926" w:rsidP="000C4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0C4926" w:rsidRPr="000C4926" w:rsidRDefault="000C4926" w:rsidP="000C4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Ég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sótti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um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nokkra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styrki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fyrir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hönd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félagsins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en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því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miður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fékkst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ekki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allt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það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sem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við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sóttum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um. Í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fyrri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úthlutun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Uppbggingarsjóðs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fengum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við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þó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400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þús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.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úthlutaðar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. </w:t>
      </w:r>
    </w:p>
    <w:p w:rsidR="000C4926" w:rsidRPr="000C4926" w:rsidRDefault="000C4926" w:rsidP="000C4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Það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var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því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mikilvægt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reyna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fá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liðsinni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bæjaryfirvalda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til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öll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vinna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síðustu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ára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væri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ekki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unnin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fyrir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gýg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.</w:t>
      </w:r>
    </w:p>
    <w:p w:rsidR="000C4926" w:rsidRPr="000C4926" w:rsidRDefault="000C4926" w:rsidP="000C4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0C4926" w:rsidRPr="000C4926" w:rsidRDefault="000C4926" w:rsidP="000C4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Á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Safnahelgi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bauðst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okkur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aftur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sýna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sýninguna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í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Listasafni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Árnesinga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.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Nú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bæði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þá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gömlu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og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þá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nýju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.  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Hékk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hún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síðan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uppi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í um 3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mánuði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og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fékk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þannig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mjög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góða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kynningu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.</w:t>
      </w:r>
    </w:p>
    <w:p w:rsidR="000C4926" w:rsidRPr="000C4926" w:rsidRDefault="000C4926" w:rsidP="000C4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Sérstaklega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gott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var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geta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boðið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bæjarstjórninni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til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fundar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þar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sem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ég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kynnti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fjárhagshlið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verkefnisins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nákvæmlega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með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það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markmiði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fá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stuðning</w:t>
      </w:r>
      <w:proofErr w:type="spellEnd"/>
      <w:r w:rsidR="00FD0757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bæjarstjórnar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til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láta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verkefnið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verða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veruleika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á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afmælisárinu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.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lastRenderedPageBreak/>
        <w:t>Skemmst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er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frá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því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segja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bæjarstjórn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varð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við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tillögum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okkar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með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því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skilyrði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því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yrði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skipt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upp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í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tvo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áfanga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. </w:t>
      </w:r>
    </w:p>
    <w:p w:rsidR="00FD0757" w:rsidRDefault="000C4926" w:rsidP="000C4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Féllumst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við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á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það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.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Fyrsta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árið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,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nú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í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sumar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2016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mun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fyrsti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hlutinn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,</w:t>
      </w:r>
    </w:p>
    <w:p w:rsidR="000C4926" w:rsidRPr="000C4926" w:rsidRDefault="000C4926" w:rsidP="000C4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9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sýningarveggir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með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hinum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sex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eldri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skáldum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auk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þriggja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nýrra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listamanna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rísa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og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á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næsta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ári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mun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galleríhlutinn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verða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veruleika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.</w:t>
      </w:r>
    </w:p>
    <w:p w:rsidR="000C4926" w:rsidRPr="000C4926" w:rsidRDefault="000C4926" w:rsidP="000C4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0C4926" w:rsidRPr="000C4926" w:rsidRDefault="000C4926" w:rsidP="000C4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Áfram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er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haldið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fínvinna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sýninguna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fyrir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framleiðslu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og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er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sú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vinna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nú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í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fullum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gangi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.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Illugi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Jökulsson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hefur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endurskrifað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alla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textana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sem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við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erum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mjög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ánægð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með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.</w:t>
      </w:r>
    </w:p>
    <w:p w:rsidR="000C4926" w:rsidRPr="000C4926" w:rsidRDefault="000C4926" w:rsidP="000C4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0C4926" w:rsidRPr="000C4926" w:rsidRDefault="000C4926" w:rsidP="000C4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Þó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ég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hafi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verið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endurkosin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til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þriggja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ára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í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fyrra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hef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ég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ákveðið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hætta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sem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formaður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félagsins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nú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enda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hef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ég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allt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of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mikið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á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minni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könnu</w:t>
      </w:r>
      <w:proofErr w:type="spellEnd"/>
      <w:r w:rsidR="00FD0757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við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eigin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verkefni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auk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þess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sem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betra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væri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ég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sé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ekki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formaður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þegar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verkefnið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fer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í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framleiðslu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og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hliðarverkefnið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við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appið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þarf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verða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unnið</w:t>
      </w:r>
      <w:proofErr w:type="spellEnd"/>
      <w:r w:rsidR="00FD0757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og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þá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sennilega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af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eiginmanni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mínum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.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Það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má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segja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hagsmunir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mín</w:t>
      </w:r>
      <w:r w:rsidR="002E7738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ir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sem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hönnuðar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og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formanns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hafi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oft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gert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mig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hugsi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jafnvel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þó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ég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hafi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ekki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fengið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greitt</w:t>
      </w:r>
      <w:proofErr w:type="spellEnd"/>
      <w:r w:rsidR="00FD0757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fyrir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nema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brot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af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minni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vinnu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.</w:t>
      </w:r>
    </w:p>
    <w:p w:rsidR="000C4926" w:rsidRPr="000C4926" w:rsidRDefault="000C4926" w:rsidP="000C4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0C4926" w:rsidRPr="000C4926" w:rsidRDefault="000C4926" w:rsidP="000C4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sinna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verkefninu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sem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hönnuður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er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miklu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meira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en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nóg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og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ég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þarf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hjálp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til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komast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yfir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það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sem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fyrir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liggur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en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verð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sjálfsögðu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áfram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innan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handar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 </w:t>
      </w:r>
    </w:p>
    <w:p w:rsidR="000C4926" w:rsidRPr="000C4926" w:rsidRDefault="000C4926" w:rsidP="000C4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og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óska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eftir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því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sitja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áfram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í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stjórn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. </w:t>
      </w:r>
    </w:p>
    <w:p w:rsidR="000C4926" w:rsidRPr="000C4926" w:rsidRDefault="000C4926" w:rsidP="000C4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FD4EA7" w:rsidRPr="00FD0757" w:rsidRDefault="000C4926" w:rsidP="00FD0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Ég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þakka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félögum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mínum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í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stjórninni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kærlega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fyrir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samstarfið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sem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hefur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verið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frábært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.</w:t>
      </w:r>
      <w:r w:rsidR="00FD0757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Guðrún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Tryggvadóttir</w:t>
      </w:r>
      <w:proofErr w:type="spellEnd"/>
      <w:r w:rsidRPr="000C492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.</w:t>
      </w:r>
    </w:p>
    <w:p w:rsidR="00EB2FD3" w:rsidRDefault="00EB2FD3" w:rsidP="00DC2304">
      <w:pPr>
        <w:pStyle w:val="NoSpacing"/>
        <w:rPr>
          <w:rFonts w:ascii="Times New Roman" w:hAnsi="Times New Roman" w:cs="Times New Roman"/>
          <w:sz w:val="28"/>
          <w:szCs w:val="28"/>
          <w:lang w:val="is-IS"/>
        </w:rPr>
      </w:pPr>
    </w:p>
    <w:p w:rsidR="00EB2FD3" w:rsidRPr="00D8746F" w:rsidRDefault="00EB2FD3" w:rsidP="00DC2304">
      <w:pPr>
        <w:pStyle w:val="NoSpacing"/>
        <w:rPr>
          <w:rFonts w:ascii="Times New Roman" w:hAnsi="Times New Roman" w:cs="Times New Roman"/>
          <w:b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>3</w:t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 w:rsidRPr="00D8746F">
        <w:rPr>
          <w:rFonts w:ascii="Times New Roman" w:hAnsi="Times New Roman" w:cs="Times New Roman"/>
          <w:b/>
          <w:sz w:val="28"/>
          <w:szCs w:val="28"/>
          <w:lang w:val="is-IS"/>
        </w:rPr>
        <w:t>Reikningar Listvinafélagsins.</w:t>
      </w:r>
    </w:p>
    <w:p w:rsidR="00EB2FD3" w:rsidRDefault="00EB2FD3" w:rsidP="00DC2304">
      <w:pPr>
        <w:pStyle w:val="NoSpacing"/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>Svanur Jóhannesson les og skýrir reikningana.</w:t>
      </w:r>
    </w:p>
    <w:p w:rsidR="00EB2FD3" w:rsidRDefault="00EB2FD3" w:rsidP="00DC2304">
      <w:pPr>
        <w:pStyle w:val="NoSpacing"/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>Helstu niðurstöðutölur eru:</w:t>
      </w:r>
    </w:p>
    <w:p w:rsidR="00D8746F" w:rsidRDefault="00D8746F" w:rsidP="00DC2304">
      <w:pPr>
        <w:pStyle w:val="NoSpacing"/>
        <w:rPr>
          <w:rFonts w:ascii="Times New Roman" w:hAnsi="Times New Roman" w:cs="Times New Roman"/>
          <w:sz w:val="28"/>
          <w:szCs w:val="28"/>
          <w:lang w:val="is-IS"/>
        </w:rPr>
      </w:pPr>
    </w:p>
    <w:p w:rsidR="00EB2FD3" w:rsidRDefault="00AA5A13" w:rsidP="00DC2304">
      <w:pPr>
        <w:pStyle w:val="NoSpacing"/>
        <w:rPr>
          <w:rFonts w:ascii="Times New Roman" w:hAnsi="Times New Roman" w:cs="Times New Roman"/>
          <w:sz w:val="28"/>
          <w:szCs w:val="28"/>
          <w:lang w:val="is-IS"/>
        </w:rPr>
      </w:pPr>
      <w:r w:rsidRPr="00AA5A13">
        <w:rPr>
          <w:rFonts w:ascii="Times New Roman" w:hAnsi="Times New Roman" w:cs="Times New Roman"/>
          <w:b/>
          <w:sz w:val="28"/>
          <w:szCs w:val="28"/>
          <w:lang w:val="is-IS"/>
        </w:rPr>
        <w:t>Rekstrarreikningur árið 2015.</w:t>
      </w:r>
      <w:r w:rsidR="00EB2FD3" w:rsidRPr="00AA5A13">
        <w:rPr>
          <w:rFonts w:ascii="Times New Roman" w:hAnsi="Times New Roman" w:cs="Times New Roman"/>
          <w:b/>
          <w:sz w:val="28"/>
          <w:szCs w:val="28"/>
          <w:lang w:val="is-IS"/>
        </w:rPr>
        <w:tab/>
      </w:r>
      <w:r w:rsidR="00EB2FD3">
        <w:rPr>
          <w:rFonts w:ascii="Times New Roman" w:hAnsi="Times New Roman" w:cs="Times New Roman"/>
          <w:sz w:val="28"/>
          <w:szCs w:val="28"/>
          <w:lang w:val="is-IS"/>
        </w:rPr>
        <w:tab/>
      </w:r>
      <w:r w:rsidR="00EB2FD3">
        <w:rPr>
          <w:rFonts w:ascii="Times New Roman" w:hAnsi="Times New Roman" w:cs="Times New Roman"/>
          <w:sz w:val="28"/>
          <w:szCs w:val="28"/>
          <w:lang w:val="is-IS"/>
        </w:rPr>
        <w:tab/>
      </w:r>
      <w:r w:rsidR="00EB2FD3">
        <w:rPr>
          <w:rFonts w:ascii="Times New Roman" w:hAnsi="Times New Roman" w:cs="Times New Roman"/>
          <w:sz w:val="28"/>
          <w:szCs w:val="28"/>
          <w:lang w:val="is-IS"/>
        </w:rPr>
        <w:tab/>
      </w:r>
      <w:r w:rsidR="00EB2FD3">
        <w:rPr>
          <w:rFonts w:ascii="Times New Roman" w:hAnsi="Times New Roman" w:cs="Times New Roman"/>
          <w:sz w:val="28"/>
          <w:szCs w:val="28"/>
          <w:lang w:val="is-IS"/>
        </w:rPr>
        <w:tab/>
      </w:r>
      <w:r w:rsidR="00EB2FD3">
        <w:rPr>
          <w:rFonts w:ascii="Times New Roman" w:hAnsi="Times New Roman" w:cs="Times New Roman"/>
          <w:sz w:val="28"/>
          <w:szCs w:val="28"/>
          <w:lang w:val="is-IS"/>
        </w:rPr>
        <w:tab/>
      </w:r>
      <w:r w:rsidR="00EB2FD3">
        <w:rPr>
          <w:rFonts w:ascii="Times New Roman" w:hAnsi="Times New Roman" w:cs="Times New Roman"/>
          <w:sz w:val="28"/>
          <w:szCs w:val="28"/>
          <w:lang w:val="is-IS"/>
        </w:rPr>
        <w:tab/>
      </w:r>
      <w:r w:rsidR="007A3A21">
        <w:rPr>
          <w:rFonts w:ascii="Times New Roman" w:hAnsi="Times New Roman" w:cs="Times New Roman"/>
          <w:sz w:val="28"/>
          <w:szCs w:val="28"/>
          <w:lang w:val="is-IS"/>
        </w:rPr>
        <w:tab/>
      </w:r>
      <w:r w:rsidR="007A3A21"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 w:rsidR="007A3A21">
        <w:rPr>
          <w:rFonts w:ascii="Times New Roman" w:hAnsi="Times New Roman" w:cs="Times New Roman"/>
          <w:sz w:val="28"/>
          <w:szCs w:val="28"/>
          <w:lang w:val="is-IS"/>
        </w:rPr>
        <w:t>Gjöld</w:t>
      </w:r>
      <w:r w:rsidR="007A3A21">
        <w:rPr>
          <w:rFonts w:ascii="Times New Roman" w:hAnsi="Times New Roman" w:cs="Times New Roman"/>
          <w:sz w:val="28"/>
          <w:szCs w:val="28"/>
          <w:lang w:val="is-IS"/>
        </w:rPr>
        <w:tab/>
      </w:r>
      <w:r w:rsidR="007A3A21">
        <w:rPr>
          <w:rFonts w:ascii="Times New Roman" w:hAnsi="Times New Roman" w:cs="Times New Roman"/>
          <w:sz w:val="28"/>
          <w:szCs w:val="28"/>
          <w:lang w:val="is-IS"/>
        </w:rPr>
        <w:tab/>
      </w:r>
      <w:r w:rsidR="00EB2FD3">
        <w:rPr>
          <w:rFonts w:ascii="Times New Roman" w:hAnsi="Times New Roman" w:cs="Times New Roman"/>
          <w:sz w:val="28"/>
          <w:szCs w:val="28"/>
          <w:lang w:val="is-IS"/>
        </w:rPr>
        <w:t>Tekjur</w:t>
      </w:r>
    </w:p>
    <w:p w:rsidR="00EB2FD3" w:rsidRDefault="00EB2FD3" w:rsidP="00DC2304">
      <w:pPr>
        <w:pStyle w:val="NoSpacing"/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>Félagsgjöld 2015, 53 félagar greiddu</w:t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  <w:t>106.000</w:t>
      </w:r>
    </w:p>
    <w:p w:rsidR="00EB2FD3" w:rsidRDefault="00EB2FD3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>Félagsgjöld 2014, 13 félagar, síðbúið</w:t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 w:rsidRPr="00EB2FD3">
        <w:rPr>
          <w:rFonts w:ascii="Times New Roman" w:hAnsi="Times New Roman" w:cs="Times New Roman"/>
          <w:sz w:val="28"/>
          <w:szCs w:val="28"/>
          <w:u w:val="single"/>
          <w:lang w:val="is-IS"/>
        </w:rPr>
        <w:t xml:space="preserve">  26.000</w:t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 w:rsidR="007A3A21"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>132.000</w:t>
      </w:r>
    </w:p>
    <w:p w:rsidR="00EB2FD3" w:rsidRDefault="00EB2FD3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</w:p>
    <w:p w:rsidR="00EB2FD3" w:rsidRDefault="00EB2FD3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>Styrkir</w:t>
      </w:r>
    </w:p>
    <w:p w:rsidR="00EB2FD3" w:rsidRDefault="00EB2FD3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>Menningarráð suðurlands</w:t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  <w:t>200.000</w:t>
      </w:r>
    </w:p>
    <w:p w:rsidR="007A3A21" w:rsidRDefault="007A3A21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>Uppbyggingasj.SASS (menningarráð)</w:t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  <w:t>400.000</w:t>
      </w:r>
    </w:p>
    <w:p w:rsidR="007A3A21" w:rsidRDefault="007A3A21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>Hveragerðisbær  2014 og 2015</w:t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 w:rsidRPr="007A3A21">
        <w:rPr>
          <w:rFonts w:ascii="Times New Roman" w:hAnsi="Times New Roman" w:cs="Times New Roman"/>
          <w:sz w:val="28"/>
          <w:szCs w:val="28"/>
          <w:u w:val="single"/>
          <w:lang w:val="is-IS"/>
        </w:rPr>
        <w:t>600.00</w:t>
      </w:r>
      <w:r>
        <w:rPr>
          <w:rFonts w:ascii="Times New Roman" w:hAnsi="Times New Roman" w:cs="Times New Roman"/>
          <w:sz w:val="28"/>
          <w:szCs w:val="28"/>
          <w:u w:val="single"/>
          <w:lang w:val="is-IS"/>
        </w:rPr>
        <w:t>0</w:t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  <w:t xml:space="preserve">       1.200.000</w:t>
      </w:r>
    </w:p>
    <w:p w:rsidR="007A3A21" w:rsidRDefault="007A3A21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>Annað</w:t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 w:rsidRPr="007A3A21">
        <w:rPr>
          <w:rFonts w:ascii="Times New Roman" w:hAnsi="Times New Roman" w:cs="Times New Roman"/>
          <w:sz w:val="28"/>
          <w:szCs w:val="28"/>
          <w:u w:val="single"/>
          <w:lang w:val="is-IS"/>
        </w:rPr>
        <w:t xml:space="preserve">    5.000</w:t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  <w:t xml:space="preserve">    5.000</w:t>
      </w:r>
    </w:p>
    <w:p w:rsidR="007A3A21" w:rsidRDefault="007A3A21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</w:p>
    <w:p w:rsidR="007A3A21" w:rsidRDefault="007A3A21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 xml:space="preserve"> Kostnaður</w:t>
      </w:r>
      <w:r w:rsidR="00F80E5E">
        <w:rPr>
          <w:rFonts w:ascii="Times New Roman" w:hAnsi="Times New Roman" w:cs="Times New Roman"/>
          <w:sz w:val="28"/>
          <w:szCs w:val="28"/>
          <w:lang w:val="is-IS"/>
        </w:rPr>
        <w:t xml:space="preserve">  v,sýninga, bæklinga /fleira</w:t>
      </w:r>
      <w:r>
        <w:rPr>
          <w:rFonts w:ascii="Times New Roman" w:hAnsi="Times New Roman" w:cs="Times New Roman"/>
          <w:sz w:val="28"/>
          <w:szCs w:val="28"/>
          <w:lang w:val="is-IS"/>
        </w:rPr>
        <w:tab/>
        <w:t>680.512</w:t>
      </w:r>
      <w:r>
        <w:rPr>
          <w:rFonts w:ascii="Times New Roman" w:hAnsi="Times New Roman" w:cs="Times New Roman"/>
          <w:sz w:val="28"/>
          <w:szCs w:val="28"/>
          <w:lang w:val="is-IS"/>
        </w:rPr>
        <w:tab/>
        <w:t>680.512</w:t>
      </w:r>
    </w:p>
    <w:p w:rsidR="00F80E5E" w:rsidRDefault="00F80E5E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</w:p>
    <w:p w:rsidR="00F80E5E" w:rsidRDefault="00F80E5E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>Annar kostnaður</w:t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  <w:t>202.594</w:t>
      </w:r>
      <w:r>
        <w:rPr>
          <w:rFonts w:ascii="Times New Roman" w:hAnsi="Times New Roman" w:cs="Times New Roman"/>
          <w:sz w:val="28"/>
          <w:szCs w:val="28"/>
          <w:lang w:val="is-IS"/>
        </w:rPr>
        <w:tab/>
        <w:t>202.594</w:t>
      </w:r>
    </w:p>
    <w:p w:rsidR="00F80E5E" w:rsidRDefault="00F80E5E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</w:p>
    <w:p w:rsidR="00F80E5E" w:rsidRDefault="00F80E5E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>Fjármagnsliðir</w:t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</w:p>
    <w:p w:rsidR="00F80E5E" w:rsidRDefault="00F80E5E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>Vaxtatekjur</w:t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  <w:t xml:space="preserve">    5.251</w:t>
      </w:r>
    </w:p>
    <w:p w:rsidR="00F80E5E" w:rsidRDefault="00F80E5E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>Vaxtagjöld</w:t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 w:rsidRPr="00AA5A13">
        <w:rPr>
          <w:rFonts w:ascii="Times New Roman" w:hAnsi="Times New Roman" w:cs="Times New Roman"/>
          <w:sz w:val="28"/>
          <w:szCs w:val="28"/>
          <w:u w:val="single"/>
          <w:lang w:val="is-IS"/>
        </w:rPr>
        <w:t xml:space="preserve"> -  1.050</w:t>
      </w:r>
      <w:r w:rsidRPr="00AA5A13">
        <w:rPr>
          <w:rFonts w:ascii="Times New Roman" w:hAnsi="Times New Roman" w:cs="Times New Roman"/>
          <w:sz w:val="28"/>
          <w:szCs w:val="28"/>
          <w:u w:val="single"/>
          <w:lang w:val="is-IS"/>
        </w:rPr>
        <w:tab/>
      </w:r>
      <w:r w:rsidRPr="00AA5A13">
        <w:rPr>
          <w:rFonts w:ascii="Times New Roman" w:hAnsi="Times New Roman" w:cs="Times New Roman"/>
          <w:sz w:val="28"/>
          <w:szCs w:val="28"/>
          <w:u w:val="single"/>
          <w:lang w:val="is-IS"/>
        </w:rPr>
        <w:tab/>
      </w:r>
      <w:r w:rsidRPr="00AA5A13">
        <w:rPr>
          <w:rFonts w:ascii="Times New Roman" w:hAnsi="Times New Roman" w:cs="Times New Roman"/>
          <w:sz w:val="28"/>
          <w:szCs w:val="28"/>
          <w:u w:val="single"/>
          <w:lang w:val="is-IS"/>
        </w:rPr>
        <w:tab/>
        <w:t xml:space="preserve">     4.201</w:t>
      </w:r>
    </w:p>
    <w:p w:rsidR="00F80E5E" w:rsidRPr="00AA5A13" w:rsidRDefault="00F80E5E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u w:val="single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>Samtals tekjur og gjöld</w:t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 w:rsidRPr="00AA5A13">
        <w:rPr>
          <w:rFonts w:ascii="Times New Roman" w:hAnsi="Times New Roman" w:cs="Times New Roman"/>
          <w:sz w:val="28"/>
          <w:szCs w:val="28"/>
          <w:lang w:val="is-IS"/>
        </w:rPr>
        <w:tab/>
      </w:r>
      <w:r w:rsidRPr="00AA5A13">
        <w:rPr>
          <w:rFonts w:ascii="Times New Roman" w:hAnsi="Times New Roman" w:cs="Times New Roman"/>
          <w:sz w:val="28"/>
          <w:szCs w:val="28"/>
          <w:lang w:val="is-IS"/>
        </w:rPr>
        <w:tab/>
        <w:t>883.106     1.341.201</w:t>
      </w:r>
    </w:p>
    <w:p w:rsidR="007A3A21" w:rsidRDefault="00F80E5E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u w:val="single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>Tekjuafgangur</w:t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 w:rsidR="00AA5A13" w:rsidRPr="00AA5A13">
        <w:rPr>
          <w:rFonts w:ascii="Times New Roman" w:hAnsi="Times New Roman" w:cs="Times New Roman"/>
          <w:sz w:val="28"/>
          <w:szCs w:val="28"/>
          <w:u w:val="single"/>
          <w:lang w:val="is-IS"/>
        </w:rPr>
        <w:t>458.095</w:t>
      </w:r>
      <w:r w:rsidR="00AA5A13">
        <w:rPr>
          <w:rFonts w:ascii="Times New Roman" w:hAnsi="Times New Roman" w:cs="Times New Roman"/>
          <w:sz w:val="28"/>
          <w:szCs w:val="28"/>
          <w:u w:val="single"/>
          <w:lang w:val="is-IS"/>
        </w:rPr>
        <w:t>___________</w:t>
      </w:r>
    </w:p>
    <w:p w:rsidR="00AA5A13" w:rsidRDefault="00AA5A13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u w:val="single"/>
          <w:lang w:val="is-IS"/>
        </w:rPr>
      </w:pPr>
      <w:r>
        <w:rPr>
          <w:rFonts w:ascii="Times New Roman" w:hAnsi="Times New Roman" w:cs="Times New Roman"/>
          <w:sz w:val="28"/>
          <w:szCs w:val="28"/>
          <w:u w:val="single"/>
          <w:lang w:val="is-IS"/>
        </w:rPr>
        <w:t>Samtölur</w:t>
      </w:r>
      <w:r>
        <w:rPr>
          <w:rFonts w:ascii="Times New Roman" w:hAnsi="Times New Roman" w:cs="Times New Roman"/>
          <w:sz w:val="28"/>
          <w:szCs w:val="28"/>
          <w:u w:val="single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is-IS"/>
        </w:rPr>
        <w:tab/>
        <w:t>1.341.201  1.341.201</w:t>
      </w:r>
    </w:p>
    <w:p w:rsidR="002E1FB4" w:rsidRPr="002E1FB4" w:rsidRDefault="002E1FB4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u w:val="single"/>
          <w:lang w:val="is-IS"/>
        </w:rPr>
      </w:pPr>
    </w:p>
    <w:p w:rsidR="00AA5A13" w:rsidRPr="00D8746F" w:rsidRDefault="00AA5A13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b/>
          <w:sz w:val="28"/>
          <w:szCs w:val="28"/>
          <w:lang w:val="is-IS"/>
        </w:rPr>
      </w:pPr>
      <w:r w:rsidRPr="00D8746F">
        <w:rPr>
          <w:rFonts w:ascii="Times New Roman" w:hAnsi="Times New Roman" w:cs="Times New Roman"/>
          <w:b/>
          <w:sz w:val="28"/>
          <w:szCs w:val="28"/>
          <w:lang w:val="is-IS"/>
        </w:rPr>
        <w:t>Efnahagsreikningur 31. des. 2015</w:t>
      </w:r>
    </w:p>
    <w:p w:rsidR="00AA5A13" w:rsidRPr="00AA5A13" w:rsidRDefault="00AA5A13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</w:p>
    <w:p w:rsidR="007A3A21" w:rsidRDefault="00AA5A13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>Vefur og sýningarmunir</w:t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  <w:t>600.000</w:t>
      </w:r>
    </w:p>
    <w:p w:rsidR="00AA5A13" w:rsidRDefault="00AA5A13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>Innistæða á banka 145245</w:t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  <w:t xml:space="preserve">       1.076.013</w:t>
      </w:r>
    </w:p>
    <w:p w:rsidR="00AA5A13" w:rsidRDefault="00AA5A13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</w:p>
    <w:p w:rsidR="00AA5A13" w:rsidRDefault="00AA5A13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>Eigið fé í lok fyrra árs</w:t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  <w:t>1.217.918</w:t>
      </w:r>
    </w:p>
    <w:p w:rsidR="00AA5A13" w:rsidRDefault="00AA5A13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u w:val="single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>Tekjuafgangur 2015</w:t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 w:rsidRPr="00AA5A13">
        <w:rPr>
          <w:rFonts w:ascii="Times New Roman" w:hAnsi="Times New Roman" w:cs="Times New Roman"/>
          <w:sz w:val="28"/>
          <w:szCs w:val="28"/>
          <w:u w:val="single"/>
          <w:lang w:val="is-IS"/>
        </w:rPr>
        <w:t xml:space="preserve">   458.095</w:t>
      </w:r>
      <w:r>
        <w:rPr>
          <w:rFonts w:ascii="Times New Roman" w:hAnsi="Times New Roman" w:cs="Times New Roman"/>
          <w:sz w:val="28"/>
          <w:szCs w:val="28"/>
          <w:u w:val="single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is-IS"/>
        </w:rPr>
        <w:tab/>
        <w:t>_______</w:t>
      </w:r>
    </w:p>
    <w:p w:rsidR="00AA5A13" w:rsidRDefault="00AA5A13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>Eigið fé í árslok 201</w:t>
      </w:r>
      <w:r w:rsidR="007774DC">
        <w:rPr>
          <w:rFonts w:ascii="Times New Roman" w:hAnsi="Times New Roman" w:cs="Times New Roman"/>
          <w:sz w:val="28"/>
          <w:szCs w:val="28"/>
          <w:lang w:val="is-IS"/>
        </w:rPr>
        <w:t>5</w:t>
      </w:r>
      <w:r w:rsidR="007774DC">
        <w:rPr>
          <w:rFonts w:ascii="Times New Roman" w:hAnsi="Times New Roman" w:cs="Times New Roman"/>
          <w:sz w:val="28"/>
          <w:szCs w:val="28"/>
          <w:lang w:val="is-IS"/>
        </w:rPr>
        <w:tab/>
      </w:r>
      <w:r w:rsidR="007774DC">
        <w:rPr>
          <w:rFonts w:ascii="Times New Roman" w:hAnsi="Times New Roman" w:cs="Times New Roman"/>
          <w:sz w:val="28"/>
          <w:szCs w:val="28"/>
          <w:lang w:val="is-IS"/>
        </w:rPr>
        <w:tab/>
      </w:r>
      <w:r w:rsidR="007774DC">
        <w:rPr>
          <w:rFonts w:ascii="Times New Roman" w:hAnsi="Times New Roman" w:cs="Times New Roman"/>
          <w:sz w:val="28"/>
          <w:szCs w:val="28"/>
          <w:lang w:val="is-IS"/>
        </w:rPr>
        <w:tab/>
      </w:r>
      <w:r w:rsidR="007774DC">
        <w:rPr>
          <w:rFonts w:ascii="Times New Roman" w:hAnsi="Times New Roman" w:cs="Times New Roman"/>
          <w:sz w:val="28"/>
          <w:szCs w:val="28"/>
          <w:lang w:val="is-IS"/>
        </w:rPr>
        <w:tab/>
        <w:t xml:space="preserve">                 1.676.013</w:t>
      </w:r>
      <w:r>
        <w:rPr>
          <w:rFonts w:ascii="Times New Roman" w:hAnsi="Times New Roman" w:cs="Times New Roman"/>
          <w:sz w:val="28"/>
          <w:szCs w:val="28"/>
          <w:lang w:val="is-IS"/>
        </w:rPr>
        <w:t xml:space="preserve">      </w:t>
      </w:r>
      <w:r w:rsidR="007774DC">
        <w:rPr>
          <w:rFonts w:ascii="Times New Roman" w:hAnsi="Times New Roman" w:cs="Times New Roman"/>
          <w:sz w:val="28"/>
          <w:szCs w:val="28"/>
          <w:lang w:val="is-IS"/>
        </w:rPr>
        <w:t xml:space="preserve">1.676.013      </w:t>
      </w:r>
    </w:p>
    <w:p w:rsidR="007774DC" w:rsidRDefault="00AA5A13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>Eign til næsta árs</w:t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</w:r>
      <w:r>
        <w:rPr>
          <w:rFonts w:ascii="Times New Roman" w:hAnsi="Times New Roman" w:cs="Times New Roman"/>
          <w:sz w:val="28"/>
          <w:szCs w:val="28"/>
          <w:lang w:val="is-IS"/>
        </w:rPr>
        <w:tab/>
        <w:t xml:space="preserve">                 </w:t>
      </w:r>
      <w:r w:rsidR="007774DC">
        <w:rPr>
          <w:rFonts w:ascii="Times New Roman" w:hAnsi="Times New Roman" w:cs="Times New Roman"/>
          <w:sz w:val="28"/>
          <w:szCs w:val="28"/>
          <w:lang w:val="is-IS"/>
        </w:rPr>
        <w:t xml:space="preserve">1.676.013      1.676.013      </w:t>
      </w:r>
    </w:p>
    <w:p w:rsidR="007774DC" w:rsidRDefault="007774DC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</w:p>
    <w:p w:rsidR="00FD4EA7" w:rsidRDefault="002E1FB4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 xml:space="preserve">4 </w:t>
      </w:r>
      <w:r w:rsidR="00FD4EA7">
        <w:rPr>
          <w:rFonts w:ascii="Times New Roman" w:hAnsi="Times New Roman" w:cs="Times New Roman"/>
          <w:sz w:val="28"/>
          <w:szCs w:val="28"/>
          <w:lang w:val="is-I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is-IS"/>
        </w:rPr>
        <w:t xml:space="preserve"> </w:t>
      </w:r>
      <w:r w:rsidRPr="002E1FB4">
        <w:rPr>
          <w:rFonts w:ascii="Times New Roman" w:hAnsi="Times New Roman" w:cs="Times New Roman"/>
          <w:b/>
          <w:sz w:val="28"/>
          <w:szCs w:val="28"/>
          <w:lang w:val="is-IS"/>
        </w:rPr>
        <w:t>Félagsfjöld</w:t>
      </w:r>
      <w:r>
        <w:rPr>
          <w:rFonts w:ascii="Times New Roman" w:hAnsi="Times New Roman" w:cs="Times New Roman"/>
          <w:sz w:val="28"/>
          <w:szCs w:val="28"/>
          <w:lang w:val="is-IS"/>
        </w:rPr>
        <w:t>.  Tillaga frá Svani Jóhannessyni og Guðrúnu Tryggvadóttur um að félagsgjöld</w:t>
      </w:r>
      <w:r w:rsidR="005E53E3">
        <w:rPr>
          <w:rFonts w:ascii="Times New Roman" w:hAnsi="Times New Roman" w:cs="Times New Roman"/>
          <w:sz w:val="28"/>
          <w:szCs w:val="28"/>
          <w:lang w:val="is-IS"/>
        </w:rPr>
        <w:t xml:space="preserve"> fyrir árið</w:t>
      </w:r>
      <w:r>
        <w:rPr>
          <w:rFonts w:ascii="Times New Roman" w:hAnsi="Times New Roman" w:cs="Times New Roman"/>
          <w:sz w:val="28"/>
          <w:szCs w:val="28"/>
          <w:lang w:val="is-IS"/>
        </w:rPr>
        <w:t xml:space="preserve"> </w:t>
      </w:r>
      <w:r w:rsidR="007774DC">
        <w:rPr>
          <w:rFonts w:ascii="Times New Roman" w:hAnsi="Times New Roman" w:cs="Times New Roman"/>
          <w:sz w:val="28"/>
          <w:szCs w:val="28"/>
          <w:lang w:val="is-IS"/>
        </w:rPr>
        <w:t>2016</w:t>
      </w:r>
      <w:r w:rsidR="005E53E3">
        <w:rPr>
          <w:rFonts w:ascii="Times New Roman" w:hAnsi="Times New Roman" w:cs="Times New Roman"/>
          <w:sz w:val="28"/>
          <w:szCs w:val="28"/>
          <w:lang w:val="is-I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s-IS"/>
        </w:rPr>
        <w:t xml:space="preserve">hækki í kr. 2.500,-.  </w:t>
      </w:r>
    </w:p>
    <w:p w:rsidR="00EB2FD3" w:rsidRDefault="002E1FB4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>Samþykkt með öllum greiddum atkvæðum.</w:t>
      </w:r>
    </w:p>
    <w:p w:rsidR="002E1FB4" w:rsidRDefault="002E1FB4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</w:p>
    <w:p w:rsidR="002E1FB4" w:rsidRDefault="002E1FB4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 xml:space="preserve">5  </w:t>
      </w:r>
      <w:r w:rsidR="00FD4EA7">
        <w:rPr>
          <w:rFonts w:ascii="Times New Roman" w:hAnsi="Times New Roman" w:cs="Times New Roman"/>
          <w:sz w:val="28"/>
          <w:szCs w:val="28"/>
          <w:lang w:val="is-IS"/>
        </w:rPr>
        <w:t xml:space="preserve">    </w:t>
      </w:r>
      <w:r w:rsidRPr="002E1FB4">
        <w:rPr>
          <w:rFonts w:ascii="Times New Roman" w:hAnsi="Times New Roman" w:cs="Times New Roman"/>
          <w:b/>
          <w:sz w:val="28"/>
          <w:szCs w:val="28"/>
          <w:lang w:val="is-IS"/>
        </w:rPr>
        <w:t>Starfsáætlun</w:t>
      </w:r>
      <w:r>
        <w:rPr>
          <w:rFonts w:ascii="Times New Roman" w:hAnsi="Times New Roman" w:cs="Times New Roman"/>
          <w:sz w:val="28"/>
          <w:szCs w:val="28"/>
          <w:lang w:val="is-IS"/>
        </w:rPr>
        <w:t xml:space="preserve">.  Gerð er svohljóðandi tillaga til næstu stjórnar frá Heiðdísi Gunnarsdóttur og fleiri fundarmönnum. </w:t>
      </w:r>
    </w:p>
    <w:p w:rsidR="00EC7B98" w:rsidRDefault="005E53E3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>"</w:t>
      </w:r>
      <w:r w:rsidR="002E1FB4">
        <w:rPr>
          <w:rFonts w:ascii="Times New Roman" w:hAnsi="Times New Roman" w:cs="Times New Roman"/>
          <w:sz w:val="28"/>
          <w:szCs w:val="28"/>
          <w:lang w:val="is-IS"/>
        </w:rPr>
        <w:t>Aðalfundur fagnar samstarfi við Hveragerðisbæ, að koma</w:t>
      </w:r>
      <w:r w:rsidR="0028685A">
        <w:rPr>
          <w:rFonts w:ascii="Times New Roman" w:hAnsi="Times New Roman" w:cs="Times New Roman"/>
          <w:sz w:val="28"/>
          <w:szCs w:val="28"/>
          <w:lang w:val="is-IS"/>
        </w:rPr>
        <w:t xml:space="preserve"> upp í Ly</w:t>
      </w:r>
      <w:r w:rsidR="002E1FB4">
        <w:rPr>
          <w:rFonts w:ascii="Times New Roman" w:hAnsi="Times New Roman" w:cs="Times New Roman"/>
          <w:sz w:val="28"/>
          <w:szCs w:val="28"/>
          <w:lang w:val="is-IS"/>
        </w:rPr>
        <w:t>stigarðinum útisýningu félagsins á þessu ári og því næsta.  Listvinafélagið leggur metnað sinn í að fylgja því eftir sem megin viðfangsefni næstu 2ja ára</w:t>
      </w:r>
      <w:r>
        <w:rPr>
          <w:rFonts w:ascii="Times New Roman" w:hAnsi="Times New Roman" w:cs="Times New Roman"/>
          <w:sz w:val="28"/>
          <w:szCs w:val="28"/>
          <w:lang w:val="is-IS"/>
        </w:rPr>
        <w:t>,</w:t>
      </w:r>
      <w:r w:rsidR="002E1FB4">
        <w:rPr>
          <w:rFonts w:ascii="Times New Roman" w:hAnsi="Times New Roman" w:cs="Times New Roman"/>
          <w:sz w:val="28"/>
          <w:szCs w:val="28"/>
          <w:lang w:val="is-IS"/>
        </w:rPr>
        <w:t xml:space="preserve"> er stjórn falið að skipuleggja aðra viðburði eftir föngum</w:t>
      </w:r>
      <w:r>
        <w:rPr>
          <w:rFonts w:ascii="Times New Roman" w:hAnsi="Times New Roman" w:cs="Times New Roman"/>
          <w:sz w:val="28"/>
          <w:szCs w:val="28"/>
          <w:lang w:val="is-IS"/>
        </w:rPr>
        <w:t>"</w:t>
      </w:r>
      <w:r w:rsidR="002E1FB4">
        <w:rPr>
          <w:rFonts w:ascii="Times New Roman" w:hAnsi="Times New Roman" w:cs="Times New Roman"/>
          <w:sz w:val="28"/>
          <w:szCs w:val="28"/>
          <w:lang w:val="is-IS"/>
        </w:rPr>
        <w:t xml:space="preserve">. </w:t>
      </w:r>
    </w:p>
    <w:p w:rsidR="002E1FB4" w:rsidRDefault="002E1FB4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>Tillagan samþykkt með öllum greiddum atkvæðum.</w:t>
      </w:r>
    </w:p>
    <w:p w:rsidR="00EC7B98" w:rsidRDefault="00EC7B98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</w:p>
    <w:p w:rsidR="00EC7B98" w:rsidRDefault="00EC7B98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 xml:space="preserve">6  </w:t>
      </w:r>
      <w:r w:rsidR="00FD4EA7">
        <w:rPr>
          <w:rFonts w:ascii="Times New Roman" w:hAnsi="Times New Roman" w:cs="Times New Roman"/>
          <w:sz w:val="28"/>
          <w:szCs w:val="28"/>
          <w:lang w:val="is-IS"/>
        </w:rPr>
        <w:t xml:space="preserve">    </w:t>
      </w:r>
      <w:r w:rsidRPr="00EC7B98">
        <w:rPr>
          <w:rFonts w:ascii="Times New Roman" w:hAnsi="Times New Roman" w:cs="Times New Roman"/>
          <w:b/>
          <w:sz w:val="28"/>
          <w:szCs w:val="28"/>
          <w:lang w:val="is-IS"/>
        </w:rPr>
        <w:t>Kosning formanns</w:t>
      </w:r>
      <w:r>
        <w:rPr>
          <w:rFonts w:ascii="Times New Roman" w:hAnsi="Times New Roman" w:cs="Times New Roman"/>
          <w:sz w:val="28"/>
          <w:szCs w:val="28"/>
          <w:lang w:val="is-IS"/>
        </w:rPr>
        <w:t xml:space="preserve">.   </w:t>
      </w:r>
      <w:r w:rsidR="00D9742B">
        <w:rPr>
          <w:rFonts w:ascii="Times New Roman" w:hAnsi="Times New Roman" w:cs="Times New Roman"/>
          <w:sz w:val="28"/>
          <w:szCs w:val="28"/>
          <w:lang w:val="is-IS"/>
        </w:rPr>
        <w:t xml:space="preserve">Núverandi formaður Guðrún Tryggvadóttir gefur ekki kost á sér áfram en hún hefur veitt félaginu forystu í 4 ár. </w:t>
      </w:r>
      <w:r>
        <w:rPr>
          <w:rFonts w:ascii="Times New Roman" w:hAnsi="Times New Roman" w:cs="Times New Roman"/>
          <w:sz w:val="28"/>
          <w:szCs w:val="28"/>
          <w:lang w:val="is-IS"/>
        </w:rPr>
        <w:t>Fundarstjóri spyr hvort einhver hér sé tilbúinn að taka að sér formennsku í félaginu.  Enginn viðstaddra gefur kost á sér.</w:t>
      </w:r>
    </w:p>
    <w:p w:rsidR="00EC7B98" w:rsidRDefault="00EC7B98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>Fundarstjóri segir að kjósa skuli á aðalfundi formann svo halda verði framhalds aðalfund til að kjósa formann.</w:t>
      </w:r>
    </w:p>
    <w:p w:rsidR="00D9742B" w:rsidRDefault="00D9742B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>Framhalds aðalfundur verður boðaður laugardaginn 9. apríl í Listasafni Árnesinga kl. 15:00.</w:t>
      </w:r>
    </w:p>
    <w:p w:rsidR="00E063B7" w:rsidRDefault="00E063B7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</w:p>
    <w:p w:rsidR="00E063B7" w:rsidRDefault="00E063B7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 xml:space="preserve">7. </w:t>
      </w:r>
      <w:r w:rsidR="00FD4EA7">
        <w:rPr>
          <w:rFonts w:ascii="Times New Roman" w:hAnsi="Times New Roman" w:cs="Times New Roman"/>
          <w:sz w:val="28"/>
          <w:szCs w:val="28"/>
          <w:lang w:val="is-I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is-IS"/>
        </w:rPr>
        <w:t xml:space="preserve"> </w:t>
      </w:r>
      <w:r w:rsidRPr="00E063B7">
        <w:rPr>
          <w:rFonts w:ascii="Times New Roman" w:hAnsi="Times New Roman" w:cs="Times New Roman"/>
          <w:b/>
          <w:sz w:val="28"/>
          <w:szCs w:val="28"/>
          <w:lang w:val="is-IS"/>
        </w:rPr>
        <w:t>Kosning stjórnar og varamanna</w:t>
      </w:r>
      <w:r>
        <w:rPr>
          <w:rFonts w:ascii="Times New Roman" w:hAnsi="Times New Roman" w:cs="Times New Roman"/>
          <w:sz w:val="28"/>
          <w:szCs w:val="28"/>
          <w:lang w:val="is-IS"/>
        </w:rPr>
        <w:t>.  Heiðdís Gunnarsdóttir og Eyþór H. Ólafsson gefa ekki kost á sér til áframhaldandi setu í</w:t>
      </w:r>
      <w:r w:rsidR="00D9742B">
        <w:rPr>
          <w:rFonts w:ascii="Times New Roman" w:hAnsi="Times New Roman" w:cs="Times New Roman"/>
          <w:sz w:val="28"/>
          <w:szCs w:val="28"/>
          <w:lang w:val="is-IS"/>
        </w:rPr>
        <w:t xml:space="preserve">  aðal</w:t>
      </w:r>
      <w:r>
        <w:rPr>
          <w:rFonts w:ascii="Times New Roman" w:hAnsi="Times New Roman" w:cs="Times New Roman"/>
          <w:sz w:val="28"/>
          <w:szCs w:val="28"/>
          <w:lang w:val="is-IS"/>
        </w:rPr>
        <w:t xml:space="preserve"> stjórn en Njörður </w:t>
      </w:r>
      <w:r w:rsidR="00D9742B">
        <w:rPr>
          <w:rFonts w:ascii="Times New Roman" w:hAnsi="Times New Roman" w:cs="Times New Roman"/>
          <w:sz w:val="28"/>
          <w:szCs w:val="28"/>
          <w:lang w:val="is-IS"/>
        </w:rPr>
        <w:t>Sigurðsson og Guðrún Tryggvadóttir gefa kost á sér í aðalstjórnina.  Samþykkt samhljóða.</w:t>
      </w:r>
    </w:p>
    <w:p w:rsidR="00D9742B" w:rsidRDefault="00D9742B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lastRenderedPageBreak/>
        <w:t>Í varastjórn gefur Sölvi Ragnarsson ekki kost á áframhaldandi setu en Sæunn Freydís Grímsdóttir gefur kost á sér.  Samþykkt samhljóða.</w:t>
      </w:r>
    </w:p>
    <w:p w:rsidR="00DD4796" w:rsidRDefault="00DD4796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</w:p>
    <w:p w:rsidR="00DD4796" w:rsidRDefault="00DD4796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 xml:space="preserve">8  </w:t>
      </w:r>
      <w:r w:rsidR="00FD4EA7">
        <w:rPr>
          <w:rFonts w:ascii="Times New Roman" w:hAnsi="Times New Roman" w:cs="Times New Roman"/>
          <w:sz w:val="28"/>
          <w:szCs w:val="28"/>
          <w:lang w:val="is-IS"/>
        </w:rPr>
        <w:t xml:space="preserve">    </w:t>
      </w:r>
      <w:r w:rsidRPr="00DD4796">
        <w:rPr>
          <w:rFonts w:ascii="Times New Roman" w:hAnsi="Times New Roman" w:cs="Times New Roman"/>
          <w:b/>
          <w:sz w:val="28"/>
          <w:szCs w:val="28"/>
          <w:lang w:val="is-IS"/>
        </w:rPr>
        <w:t>Kosning skoðunarmanna reikninga</w:t>
      </w:r>
      <w:r>
        <w:rPr>
          <w:rFonts w:ascii="Times New Roman" w:hAnsi="Times New Roman" w:cs="Times New Roman"/>
          <w:sz w:val="28"/>
          <w:szCs w:val="28"/>
          <w:lang w:val="is-IS"/>
        </w:rPr>
        <w:t>.   Jóhanna Hjartardóttir og Kristín Dagbjartsdóttir eru tilnefndar áfram.  Samþykkt samhljóða.</w:t>
      </w:r>
    </w:p>
    <w:p w:rsidR="00DD4796" w:rsidRDefault="00DD4796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</w:p>
    <w:p w:rsidR="00DD4796" w:rsidRDefault="00DD4796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 xml:space="preserve">9  </w:t>
      </w:r>
      <w:r w:rsidR="00FD4EA7">
        <w:rPr>
          <w:rFonts w:ascii="Times New Roman" w:hAnsi="Times New Roman" w:cs="Times New Roman"/>
          <w:sz w:val="28"/>
          <w:szCs w:val="28"/>
          <w:lang w:val="is-IS"/>
        </w:rPr>
        <w:t xml:space="preserve">    </w:t>
      </w:r>
      <w:r w:rsidRPr="00DD4796">
        <w:rPr>
          <w:rFonts w:ascii="Times New Roman" w:hAnsi="Times New Roman" w:cs="Times New Roman"/>
          <w:b/>
          <w:sz w:val="28"/>
          <w:szCs w:val="28"/>
          <w:lang w:val="is-IS"/>
        </w:rPr>
        <w:t>Önnur mál</w:t>
      </w:r>
      <w:r>
        <w:rPr>
          <w:rFonts w:ascii="Times New Roman" w:hAnsi="Times New Roman" w:cs="Times New Roman"/>
          <w:sz w:val="28"/>
          <w:szCs w:val="28"/>
          <w:lang w:val="is-IS"/>
        </w:rPr>
        <w:t>. Heiðdís þakkar fyrir skemmtilega vinnu í stjórn í 4 ár, segir vinnuna skemmtilega, fræðandi og lifandi, þakkar samvinnu og óskar félaginu alls hins besta..</w:t>
      </w:r>
    </w:p>
    <w:p w:rsidR="00DD4796" w:rsidRDefault="00DD4796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>Þórhallur Hróðmarsson spyr um viðburði á vegum félagsins á 70 ára afmæli bæjarins.  Svanur upplýsir að bærinn leiti til allra félaga og félagasamtaka um uppástungur og hugmyndir um dagskráratriði fyrir árið en formleg afmælisdagskrá byrjar 12. júní og stendur í 70 daga.</w:t>
      </w:r>
    </w:p>
    <w:p w:rsidR="00625AE1" w:rsidRDefault="00625AE1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 xml:space="preserve">Inga Jónsdóttir upplýsir að Listasafnið muni taka þátt í margvíslegum viðburðum </w:t>
      </w:r>
      <w:r w:rsidR="00763F98">
        <w:rPr>
          <w:rFonts w:ascii="Times New Roman" w:hAnsi="Times New Roman" w:cs="Times New Roman"/>
          <w:sz w:val="28"/>
          <w:szCs w:val="28"/>
          <w:lang w:val="is-IS"/>
        </w:rPr>
        <w:t xml:space="preserve">á afmælisári bæjarins </w:t>
      </w:r>
      <w:r>
        <w:rPr>
          <w:rFonts w:ascii="Times New Roman" w:hAnsi="Times New Roman" w:cs="Times New Roman"/>
          <w:sz w:val="28"/>
          <w:szCs w:val="28"/>
          <w:lang w:val="is-IS"/>
        </w:rPr>
        <w:t>eins og japanskri list en íslensk-japanska félagið er 35 ára í ár.</w:t>
      </w:r>
    </w:p>
    <w:p w:rsidR="00FD4EA7" w:rsidRDefault="00FD4EA7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</w:p>
    <w:p w:rsidR="00FD0757" w:rsidRDefault="00763F98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>Fleira ekki gert og fundi slitið kl. 19:30.</w:t>
      </w:r>
      <w:r w:rsidR="00890976">
        <w:rPr>
          <w:rFonts w:ascii="Times New Roman" w:hAnsi="Times New Roman" w:cs="Times New Roman"/>
          <w:sz w:val="28"/>
          <w:szCs w:val="28"/>
          <w:lang w:val="is-IS"/>
        </w:rPr>
        <w:t xml:space="preserve">  </w:t>
      </w:r>
    </w:p>
    <w:p w:rsidR="00763F98" w:rsidRDefault="00890976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>Fundarritari: Sæunn Freydís Grímsd.</w:t>
      </w:r>
    </w:p>
    <w:p w:rsidR="00FD0757" w:rsidRDefault="00FD0757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</w:p>
    <w:p w:rsidR="00763F98" w:rsidRDefault="00763F98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>Boðað verður til framhalds aðalfundar laugardaginn 9. apríl kl. 15:00 í Listasafninu.</w:t>
      </w:r>
    </w:p>
    <w:p w:rsidR="00DD4796" w:rsidRDefault="00DD4796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</w:p>
    <w:p w:rsidR="00D9742B" w:rsidRDefault="00D9742B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</w:p>
    <w:p w:rsidR="00D9742B" w:rsidRDefault="00D9742B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</w:p>
    <w:p w:rsidR="00E063B7" w:rsidRDefault="00E063B7" w:rsidP="00EB2FD3">
      <w:pPr>
        <w:pStyle w:val="NoSpacing"/>
        <w:tabs>
          <w:tab w:val="left" w:pos="3195"/>
        </w:tabs>
        <w:rPr>
          <w:rFonts w:ascii="Times New Roman" w:hAnsi="Times New Roman" w:cs="Times New Roman"/>
          <w:sz w:val="28"/>
          <w:szCs w:val="28"/>
          <w:lang w:val="is-IS"/>
        </w:rPr>
      </w:pPr>
    </w:p>
    <w:p w:rsidR="00DC2304" w:rsidRPr="00DC2304" w:rsidRDefault="00DC2304" w:rsidP="00DC2304">
      <w:pPr>
        <w:pStyle w:val="NoSpacing"/>
        <w:rPr>
          <w:rFonts w:ascii="Times New Roman" w:hAnsi="Times New Roman" w:cs="Times New Roman"/>
          <w:sz w:val="28"/>
          <w:szCs w:val="28"/>
          <w:lang w:val="is-IS"/>
        </w:rPr>
      </w:pPr>
    </w:p>
    <w:sectPr w:rsidR="00DC2304" w:rsidRPr="00DC2304" w:rsidSect="00D71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C2304"/>
    <w:rsid w:val="000C4926"/>
    <w:rsid w:val="001560D5"/>
    <w:rsid w:val="0028685A"/>
    <w:rsid w:val="002E1FB4"/>
    <w:rsid w:val="002E7738"/>
    <w:rsid w:val="004F0DAE"/>
    <w:rsid w:val="005E53E3"/>
    <w:rsid w:val="00625AE1"/>
    <w:rsid w:val="006C4962"/>
    <w:rsid w:val="0072277D"/>
    <w:rsid w:val="00763F98"/>
    <w:rsid w:val="007774DC"/>
    <w:rsid w:val="007A3A21"/>
    <w:rsid w:val="00890976"/>
    <w:rsid w:val="009E3E2E"/>
    <w:rsid w:val="00A32A57"/>
    <w:rsid w:val="00AA5A13"/>
    <w:rsid w:val="00D647AA"/>
    <w:rsid w:val="00D716CA"/>
    <w:rsid w:val="00D8746F"/>
    <w:rsid w:val="00D9742B"/>
    <w:rsid w:val="00DC2304"/>
    <w:rsid w:val="00DD4796"/>
    <w:rsid w:val="00E063B7"/>
    <w:rsid w:val="00E939EB"/>
    <w:rsid w:val="00EB2FD3"/>
    <w:rsid w:val="00EC7B98"/>
    <w:rsid w:val="00F33C73"/>
    <w:rsid w:val="00F80E5E"/>
    <w:rsid w:val="00FD0757"/>
    <w:rsid w:val="00FD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30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E7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7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Sæunn</dc:creator>
  <cp:lastModifiedBy>Sæunn</cp:lastModifiedBy>
  <cp:revision>7</cp:revision>
  <dcterms:created xsi:type="dcterms:W3CDTF">2016-04-05T18:57:00Z</dcterms:created>
  <dcterms:modified xsi:type="dcterms:W3CDTF">2016-04-06T09:35:00Z</dcterms:modified>
</cp:coreProperties>
</file>